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26" w:rsidRPr="00E355E9" w:rsidRDefault="00F95B26" w:rsidP="00F95B26">
      <w:pPr>
        <w:shd w:val="clear" w:color="auto" w:fill="F8F8F8"/>
        <w:spacing w:after="0" w:line="240" w:lineRule="auto"/>
        <w:jc w:val="center"/>
        <w:rPr>
          <w:rFonts w:ascii="Times New Roman" w:eastAsia="Times New Roman" w:hAnsi="Times New Roman" w:cs="Times New Roman"/>
          <w:color w:val="000000" w:themeColor="text1"/>
          <w:lang w:eastAsia="tr-TR"/>
        </w:rPr>
      </w:pPr>
      <w:bookmarkStart w:id="0" w:name="_GoBack"/>
      <w:r w:rsidRPr="00E355E9">
        <w:rPr>
          <w:rFonts w:ascii="Times New Roman" w:eastAsia="Times New Roman" w:hAnsi="Times New Roman" w:cs="Times New Roman"/>
          <w:b/>
          <w:bCs/>
          <w:color w:val="000000" w:themeColor="text1"/>
          <w:lang w:eastAsia="tr-TR"/>
        </w:rPr>
        <w:t>ELEKTRİK MALZEMESİ SATIN ALINACAKTIR</w:t>
      </w:r>
    </w:p>
    <w:p w:rsidR="00F95B26" w:rsidRPr="00E355E9" w:rsidRDefault="00F95B26" w:rsidP="00F95B26">
      <w:pPr>
        <w:spacing w:after="0" w:line="240" w:lineRule="auto"/>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u w:val="single"/>
          <w:shd w:val="clear" w:color="auto" w:fill="F8F8F8"/>
          <w:lang w:eastAsia="tr-TR"/>
        </w:rPr>
        <w:t>MARDİN BÜYÜKŞEHİR BELEDİYESİ DESTEK HİZMETLERİ DAİRE BAŞKANLIĞI</w:t>
      </w:r>
      <w:r w:rsidRPr="00E355E9">
        <w:rPr>
          <w:rFonts w:ascii="Times New Roman" w:eastAsia="Times New Roman" w:hAnsi="Times New Roman" w:cs="Times New Roman"/>
          <w:color w:val="000000" w:themeColor="text1"/>
          <w:lang w:eastAsia="tr-TR"/>
        </w:rPr>
        <w:br/>
      </w:r>
      <w:r w:rsidRPr="00E355E9">
        <w:rPr>
          <w:rFonts w:ascii="Times New Roman" w:eastAsia="Times New Roman" w:hAnsi="Times New Roman" w:cs="Times New Roman"/>
          <w:color w:val="000000" w:themeColor="text1"/>
          <w:lang w:eastAsia="tr-TR"/>
        </w:rPr>
        <w:br/>
      </w:r>
      <w:r w:rsidRPr="00E355E9">
        <w:rPr>
          <w:rFonts w:ascii="Times New Roman" w:eastAsia="Times New Roman" w:hAnsi="Times New Roman" w:cs="Times New Roman"/>
          <w:b/>
          <w:bCs/>
          <w:color w:val="000000" w:themeColor="text1"/>
          <w:shd w:val="clear" w:color="auto" w:fill="F8F8F8"/>
          <w:lang w:eastAsia="tr-TR"/>
        </w:rPr>
        <w:t xml:space="preserve">ELEKTRİK MALZEMESİ ALIM İŞİ (MONTAJ </w:t>
      </w:r>
      <w:proofErr w:type="gramStart"/>
      <w:r w:rsidRPr="00E355E9">
        <w:rPr>
          <w:rFonts w:ascii="Times New Roman" w:eastAsia="Times New Roman" w:hAnsi="Times New Roman" w:cs="Times New Roman"/>
          <w:b/>
          <w:bCs/>
          <w:color w:val="000000" w:themeColor="text1"/>
          <w:shd w:val="clear" w:color="auto" w:fill="F8F8F8"/>
          <w:lang w:eastAsia="tr-TR"/>
        </w:rPr>
        <w:t>DAHİL</w:t>
      </w:r>
      <w:proofErr w:type="gramEnd"/>
      <w:r w:rsidRPr="00E355E9">
        <w:rPr>
          <w:rFonts w:ascii="Times New Roman" w:eastAsia="Times New Roman" w:hAnsi="Times New Roman" w:cs="Times New Roman"/>
          <w:b/>
          <w:bCs/>
          <w:color w:val="000000" w:themeColor="text1"/>
          <w:shd w:val="clear" w:color="auto" w:fill="F8F8F8"/>
          <w:lang w:eastAsia="tr-TR"/>
        </w:rPr>
        <w:t>)</w:t>
      </w:r>
      <w:r w:rsidRPr="00E355E9">
        <w:rPr>
          <w:rFonts w:ascii="Times New Roman" w:eastAsia="Times New Roman" w:hAnsi="Times New Roman" w:cs="Times New Roman"/>
          <w:color w:val="000000" w:themeColor="text1"/>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95"/>
        <w:gridCol w:w="5542"/>
      </w:tblGrid>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2021/797273</w:t>
            </w:r>
          </w:p>
        </w:tc>
      </w:tr>
    </w:tbl>
    <w:p w:rsidR="00F95B26" w:rsidRPr="00E355E9" w:rsidRDefault="00F95B26" w:rsidP="00F95B26">
      <w:pPr>
        <w:spacing w:after="0" w:line="240" w:lineRule="auto"/>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F95B26" w:rsidRPr="00E355E9" w:rsidTr="00F95B26">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1-İdarenin</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a)</w:t>
            </w:r>
            <w:r w:rsidRPr="00E355E9">
              <w:rPr>
                <w:rFonts w:ascii="Times New Roman" w:eastAsia="Times New Roman" w:hAnsi="Times New Roman" w:cs="Times New Roman"/>
                <w:color w:val="000000" w:themeColor="text1"/>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MARDİN BÜYÜKŞEHİR BELEDİYESİ DESTEK HİZMETLERİ DAİRE BAŞKANLIĞI</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b)</w:t>
            </w:r>
            <w:r w:rsidRPr="00E355E9">
              <w:rPr>
                <w:rFonts w:ascii="Times New Roman" w:eastAsia="Times New Roman" w:hAnsi="Times New Roman" w:cs="Times New Roman"/>
                <w:color w:val="000000" w:themeColor="text1"/>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İstasyon Mah. Kızıltepe Cad. No: 56/B 47100 ARTUKLU/MARDİN</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c)</w:t>
            </w:r>
            <w:r w:rsidRPr="00E355E9">
              <w:rPr>
                <w:rFonts w:ascii="Times New Roman" w:eastAsia="Times New Roman" w:hAnsi="Times New Roman" w:cs="Times New Roman"/>
                <w:color w:val="000000" w:themeColor="text1"/>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4822151930 - 4822151932</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ç)</w:t>
            </w:r>
            <w:r w:rsidRPr="00E355E9">
              <w:rPr>
                <w:rFonts w:ascii="Times New Roman" w:eastAsia="Times New Roman" w:hAnsi="Times New Roman" w:cs="Times New Roman"/>
                <w:color w:val="000000" w:themeColor="text1"/>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https://ekap.kik.gov.tr/EKAP/</w:t>
            </w:r>
          </w:p>
        </w:tc>
      </w:tr>
    </w:tbl>
    <w:p w:rsidR="00F95B26" w:rsidRPr="00E355E9" w:rsidRDefault="00F95B26" w:rsidP="00F95B26">
      <w:pPr>
        <w:spacing w:after="0" w:line="240" w:lineRule="auto"/>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a)</w:t>
            </w:r>
            <w:r w:rsidRPr="00E355E9">
              <w:rPr>
                <w:rFonts w:ascii="Times New Roman" w:eastAsia="Times New Roman" w:hAnsi="Times New Roman" w:cs="Times New Roman"/>
                <w:color w:val="000000" w:themeColor="text1"/>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 xml:space="preserve">ELEKTRİK MALZEMESİ ALIM İŞİ (MONTAJ </w:t>
            </w:r>
            <w:proofErr w:type="gramStart"/>
            <w:r w:rsidRPr="00E355E9">
              <w:rPr>
                <w:rFonts w:ascii="Times New Roman" w:eastAsia="Times New Roman" w:hAnsi="Times New Roman" w:cs="Times New Roman"/>
                <w:b/>
                <w:bCs/>
                <w:color w:val="000000" w:themeColor="text1"/>
                <w:lang w:eastAsia="tr-TR"/>
              </w:rPr>
              <w:t>DAHİL</w:t>
            </w:r>
            <w:proofErr w:type="gramEnd"/>
            <w:r w:rsidRPr="00E355E9">
              <w:rPr>
                <w:rFonts w:ascii="Times New Roman" w:eastAsia="Times New Roman" w:hAnsi="Times New Roman" w:cs="Times New Roman"/>
                <w:b/>
                <w:bCs/>
                <w:color w:val="000000" w:themeColor="text1"/>
                <w:lang w:eastAsia="tr-TR"/>
              </w:rPr>
              <w:t>)</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b)</w:t>
            </w:r>
            <w:r w:rsidRPr="00E355E9">
              <w:rPr>
                <w:rFonts w:ascii="Times New Roman" w:eastAsia="Times New Roman" w:hAnsi="Times New Roman" w:cs="Times New Roman"/>
                <w:color w:val="000000" w:themeColor="text1"/>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Boyalı Kaynaklı Demir Direk (BAHH) 10 kg, 3" Gaz Borusu (</w:t>
            </w:r>
            <w:proofErr w:type="gramStart"/>
            <w:r w:rsidRPr="00E355E9">
              <w:rPr>
                <w:rFonts w:ascii="Times New Roman" w:eastAsia="Times New Roman" w:hAnsi="Times New Roman" w:cs="Times New Roman"/>
                <w:b/>
                <w:bCs/>
                <w:color w:val="000000" w:themeColor="text1"/>
                <w:lang w:eastAsia="tr-TR"/>
              </w:rPr>
              <w:t>L : 2</w:t>
            </w:r>
            <w:proofErr w:type="gramEnd"/>
            <w:r w:rsidRPr="00E355E9">
              <w:rPr>
                <w:rFonts w:ascii="Times New Roman" w:eastAsia="Times New Roman" w:hAnsi="Times New Roman" w:cs="Times New Roman"/>
                <w:b/>
                <w:bCs/>
                <w:color w:val="000000" w:themeColor="text1"/>
                <w:lang w:eastAsia="tr-TR"/>
              </w:rPr>
              <w:t xml:space="preserve">.15m) 4 Adet, 36 </w:t>
            </w:r>
            <w:proofErr w:type="spellStart"/>
            <w:r w:rsidRPr="00E355E9">
              <w:rPr>
                <w:rFonts w:ascii="Times New Roman" w:eastAsia="Times New Roman" w:hAnsi="Times New Roman" w:cs="Times New Roman"/>
                <w:b/>
                <w:bCs/>
                <w:color w:val="000000" w:themeColor="text1"/>
                <w:lang w:eastAsia="tr-TR"/>
              </w:rPr>
              <w:t>kV</w:t>
            </w:r>
            <w:proofErr w:type="spellEnd"/>
            <w:r w:rsidRPr="00E355E9">
              <w:rPr>
                <w:rFonts w:ascii="Times New Roman" w:eastAsia="Times New Roman" w:hAnsi="Times New Roman" w:cs="Times New Roman"/>
                <w:b/>
                <w:bCs/>
                <w:color w:val="000000" w:themeColor="text1"/>
                <w:lang w:eastAsia="tr-TR"/>
              </w:rPr>
              <w:t xml:space="preserve"> VHD-35 H.H. Normal Mesnet İzolatörü 26 Adet</w:t>
            </w:r>
            <w:r w:rsidRPr="00E355E9">
              <w:rPr>
                <w:rFonts w:ascii="Times New Roman" w:eastAsia="Times New Roman" w:hAnsi="Times New Roman" w:cs="Times New Roman"/>
                <w:b/>
                <w:bCs/>
                <w:color w:val="000000" w:themeColor="text1"/>
                <w:lang w:eastAsia="tr-TR"/>
              </w:rPr>
              <w:br/>
              <w:t xml:space="preserve">Ayrıntılı bilgiye </w:t>
            </w:r>
            <w:proofErr w:type="spellStart"/>
            <w:r w:rsidRPr="00E355E9">
              <w:rPr>
                <w:rFonts w:ascii="Times New Roman" w:eastAsia="Times New Roman" w:hAnsi="Times New Roman" w:cs="Times New Roman"/>
                <w:b/>
                <w:bCs/>
                <w:color w:val="000000" w:themeColor="text1"/>
                <w:lang w:eastAsia="tr-TR"/>
              </w:rPr>
              <w:t>EKAP’ta</w:t>
            </w:r>
            <w:proofErr w:type="spellEnd"/>
            <w:r w:rsidRPr="00E355E9">
              <w:rPr>
                <w:rFonts w:ascii="Times New Roman" w:eastAsia="Times New Roman" w:hAnsi="Times New Roman" w:cs="Times New Roman"/>
                <w:b/>
                <w:bCs/>
                <w:color w:val="000000" w:themeColor="text1"/>
                <w:lang w:eastAsia="tr-TR"/>
              </w:rPr>
              <w:t xml:space="preserve"> yer alan ihale dokümanı içinde bulunan idari şartnameden ulaşılabilir.</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c)</w:t>
            </w:r>
            <w:r w:rsidRPr="00E355E9">
              <w:rPr>
                <w:rFonts w:ascii="Times New Roman" w:eastAsia="Times New Roman" w:hAnsi="Times New Roman" w:cs="Times New Roman"/>
                <w:color w:val="000000" w:themeColor="text1"/>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Mardin Büyükşehir Belediyesi Destek Hizmetleri Daire Başkanlığı Ambarı</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ç)</w:t>
            </w:r>
            <w:r w:rsidRPr="00E355E9">
              <w:rPr>
                <w:rFonts w:ascii="Times New Roman" w:eastAsia="Times New Roman" w:hAnsi="Times New Roman" w:cs="Times New Roman"/>
                <w:color w:val="000000" w:themeColor="text1"/>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Sözleşme imzalandıktan sonra sipariş tarihinden itibaren 10 (On) iş günü içerisinde teslim edilecektir.</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d)</w:t>
            </w:r>
            <w:r w:rsidRPr="00E355E9">
              <w:rPr>
                <w:rFonts w:ascii="Times New Roman" w:eastAsia="Times New Roman" w:hAnsi="Times New Roman" w:cs="Times New Roman"/>
                <w:color w:val="000000" w:themeColor="text1"/>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Sözleşmenin imzalanmasının müteakip 10 iş günü içinde</w:t>
            </w:r>
          </w:p>
        </w:tc>
      </w:tr>
    </w:tbl>
    <w:p w:rsidR="00F95B26" w:rsidRPr="00E355E9" w:rsidRDefault="00F95B26" w:rsidP="00F95B26">
      <w:pPr>
        <w:spacing w:after="0" w:line="240" w:lineRule="auto"/>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2"/>
        <w:gridCol w:w="5554"/>
      </w:tblGrid>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a)</w:t>
            </w:r>
            <w:r w:rsidRPr="00E355E9">
              <w:rPr>
                <w:rFonts w:ascii="Times New Roman" w:eastAsia="Times New Roman" w:hAnsi="Times New Roman" w:cs="Times New Roman"/>
                <w:color w:val="000000" w:themeColor="text1"/>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27.12.2021 - 10:00</w:t>
            </w:r>
          </w:p>
        </w:tc>
      </w:tr>
      <w:tr w:rsidR="00F95B26" w:rsidRPr="00E355E9" w:rsidTr="00F95B2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b)</w:t>
            </w:r>
            <w:r w:rsidRPr="00E355E9">
              <w:rPr>
                <w:rFonts w:ascii="Times New Roman" w:eastAsia="Times New Roman" w:hAnsi="Times New Roman" w:cs="Times New Roman"/>
                <w:color w:val="000000" w:themeColor="text1"/>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F95B26">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Mardin Büyükşehir Belediyesi Destek Hizmetleri Toplantı Salonu Rektör Aykaç Cad. No:82 İSTASYON/MARDİN</w:t>
            </w:r>
          </w:p>
        </w:tc>
      </w:tr>
    </w:tbl>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 xml:space="preserve">4. İhaleye katılabilme şartları ve istenilen belgeler ile yeterlik değerlendirmesinde uygulanacak </w:t>
      </w:r>
      <w:proofErr w:type="gramStart"/>
      <w:r w:rsidRPr="00E355E9">
        <w:rPr>
          <w:rFonts w:ascii="Times New Roman" w:eastAsia="Times New Roman" w:hAnsi="Times New Roman" w:cs="Times New Roman"/>
          <w:b/>
          <w:bCs/>
          <w:color w:val="000000" w:themeColor="text1"/>
          <w:shd w:val="clear" w:color="auto" w:fill="F8F8F8"/>
          <w:lang w:eastAsia="tr-TR"/>
        </w:rPr>
        <w:t>kriterler</w:t>
      </w:r>
      <w:proofErr w:type="gramEnd"/>
      <w:r w:rsidRPr="00E355E9">
        <w:rPr>
          <w:rFonts w:ascii="Times New Roman" w:eastAsia="Times New Roman" w:hAnsi="Times New Roman" w:cs="Times New Roman"/>
          <w:b/>
          <w:bCs/>
          <w:color w:val="000000" w:themeColor="text1"/>
          <w:shd w:val="clear" w:color="auto" w:fill="F8F8F8"/>
          <w:lang w:eastAsia="tr-TR"/>
        </w:rPr>
        <w:t>:</w:t>
      </w:r>
      <w:r w:rsidRPr="00E355E9">
        <w:rPr>
          <w:rFonts w:ascii="Times New Roman" w:eastAsia="Times New Roman" w:hAnsi="Times New Roman" w:cs="Times New Roman"/>
          <w:color w:val="000000" w:themeColor="text1"/>
          <w:lang w:eastAsia="tr-TR"/>
        </w:rPr>
        <w:br/>
      </w:r>
      <w:r w:rsidRPr="00E355E9">
        <w:rPr>
          <w:rFonts w:ascii="Times New Roman" w:eastAsia="Times New Roman" w:hAnsi="Times New Roman" w:cs="Times New Roman"/>
          <w:b/>
          <w:bCs/>
          <w:color w:val="000000" w:themeColor="text1"/>
          <w:shd w:val="clear" w:color="auto" w:fill="F8F8F8"/>
          <w:lang w:eastAsia="tr-TR"/>
        </w:rPr>
        <w:t>4.1.</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İsteklilerin ihaleye katılabilmeleri için aşağıda sayılan belgeler ve yeterlik kriterleri ile fiyat dışı unsurlara ilişkin bilgileri e-teklifleri kapsamında beyan etmeleri gerekmektedir.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4.1.2.</w:t>
      </w:r>
      <w:r w:rsidR="00E355E9">
        <w:rPr>
          <w:rFonts w:ascii="Times New Roman" w:eastAsia="Times New Roman" w:hAnsi="Times New Roman" w:cs="Times New Roman"/>
          <w:b/>
          <w:bCs/>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Teklif vermeye yetkili olduğunu gösteren bilgiler;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4.1.2.1.</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E355E9">
        <w:rPr>
          <w:rFonts w:ascii="Times New Roman" w:eastAsia="Times New Roman" w:hAnsi="Times New Roman" w:cs="Times New Roman"/>
          <w:color w:val="000000" w:themeColor="text1"/>
          <w:shd w:val="clear" w:color="auto" w:fill="F8F8F8"/>
          <w:lang w:eastAsia="tr-TR"/>
        </w:rPr>
        <w:t>EKAP’tan</w:t>
      </w:r>
      <w:proofErr w:type="spellEnd"/>
      <w:r w:rsidRPr="00E355E9">
        <w:rPr>
          <w:rFonts w:ascii="Times New Roman" w:eastAsia="Times New Roman" w:hAnsi="Times New Roman" w:cs="Times New Roman"/>
          <w:color w:val="000000" w:themeColor="text1"/>
          <w:shd w:val="clear" w:color="auto" w:fill="F8F8F8"/>
          <w:lang w:eastAsia="tr-TR"/>
        </w:rPr>
        <w:t xml:space="preserve"> alınır.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4.1.3.</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Şekli ve içeriği İdari Şartnamede belirlenen teklif mektubu.</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4.1.4.</w:t>
      </w:r>
      <w:r w:rsidR="00E355E9">
        <w:rPr>
          <w:rFonts w:ascii="Times New Roman" w:eastAsia="Times New Roman" w:hAnsi="Times New Roman" w:cs="Times New Roman"/>
          <w:b/>
          <w:bCs/>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Şekli ve içeriği İdari Şartnamede belirlenen geçici teminat bilgileri.</w:t>
      </w:r>
    </w:p>
    <w:p w:rsidR="00F95B26" w:rsidRPr="00E355E9" w:rsidRDefault="00F95B26" w:rsidP="00E355E9">
      <w:pPr>
        <w:spacing w:after="0" w:line="240" w:lineRule="auto"/>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shd w:val="clear" w:color="auto" w:fill="F8F8F8"/>
          <w:lang w:eastAsia="tr-TR"/>
        </w:rPr>
        <w:t>4.1.5</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5B26" w:rsidRPr="00E355E9" w:rsidTr="00F95B2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E355E9">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t xml:space="preserve">4.2. Ekonomik ve mali yeterliğe ilişkin belgeler ve bu belgelerin taşıması gereken </w:t>
            </w:r>
            <w:proofErr w:type="gramStart"/>
            <w:r w:rsidRPr="00E355E9">
              <w:rPr>
                <w:rFonts w:ascii="Times New Roman" w:eastAsia="Times New Roman" w:hAnsi="Times New Roman" w:cs="Times New Roman"/>
                <w:b/>
                <w:bCs/>
                <w:color w:val="000000" w:themeColor="text1"/>
                <w:lang w:eastAsia="tr-TR"/>
              </w:rPr>
              <w:t>kriterler</w:t>
            </w:r>
            <w:proofErr w:type="gramEnd"/>
            <w:r w:rsidRPr="00E355E9">
              <w:rPr>
                <w:rFonts w:ascii="Times New Roman" w:eastAsia="Times New Roman" w:hAnsi="Times New Roman" w:cs="Times New Roman"/>
                <w:b/>
                <w:bCs/>
                <w:color w:val="000000" w:themeColor="text1"/>
                <w:lang w:eastAsia="tr-TR"/>
              </w:rPr>
              <w:t>:</w:t>
            </w:r>
          </w:p>
        </w:tc>
      </w:tr>
      <w:tr w:rsidR="00F95B26" w:rsidRPr="00E355E9" w:rsidTr="00F95B2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E355E9">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 xml:space="preserve">İdare tarafından ekonomik ve mali yeterliğe ilişkin </w:t>
            </w:r>
            <w:proofErr w:type="gramStart"/>
            <w:r w:rsidRPr="00E355E9">
              <w:rPr>
                <w:rFonts w:ascii="Times New Roman" w:eastAsia="Times New Roman" w:hAnsi="Times New Roman" w:cs="Times New Roman"/>
                <w:color w:val="000000" w:themeColor="text1"/>
                <w:lang w:eastAsia="tr-TR"/>
              </w:rPr>
              <w:t>kriter</w:t>
            </w:r>
            <w:proofErr w:type="gramEnd"/>
            <w:r w:rsidRPr="00E355E9">
              <w:rPr>
                <w:rFonts w:ascii="Times New Roman" w:eastAsia="Times New Roman" w:hAnsi="Times New Roman" w:cs="Times New Roman"/>
                <w:color w:val="000000" w:themeColor="text1"/>
                <w:lang w:eastAsia="tr-TR"/>
              </w:rPr>
              <w:t xml:space="preserve"> belirtilmemiştir.</w:t>
            </w:r>
          </w:p>
        </w:tc>
      </w:tr>
    </w:tbl>
    <w:p w:rsidR="00F95B26" w:rsidRPr="00E355E9" w:rsidRDefault="00F95B26" w:rsidP="00E355E9">
      <w:pPr>
        <w:spacing w:after="0" w:line="240" w:lineRule="auto"/>
        <w:jc w:val="both"/>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5B26" w:rsidRPr="00E355E9" w:rsidTr="00F95B2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E355E9">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lang w:eastAsia="tr-TR"/>
              </w:rPr>
              <w:lastRenderedPageBreak/>
              <w:t xml:space="preserve">4.3. Mesleki ve teknik yeterliğe ilişkin belgeler ve bu belgelerin taşıması gereken </w:t>
            </w:r>
            <w:proofErr w:type="gramStart"/>
            <w:r w:rsidRPr="00E355E9">
              <w:rPr>
                <w:rFonts w:ascii="Times New Roman" w:eastAsia="Times New Roman" w:hAnsi="Times New Roman" w:cs="Times New Roman"/>
                <w:b/>
                <w:bCs/>
                <w:color w:val="000000" w:themeColor="text1"/>
                <w:lang w:eastAsia="tr-TR"/>
              </w:rPr>
              <w:t>kriterler</w:t>
            </w:r>
            <w:proofErr w:type="gramEnd"/>
            <w:r w:rsidRPr="00E355E9">
              <w:rPr>
                <w:rFonts w:ascii="Times New Roman" w:eastAsia="Times New Roman" w:hAnsi="Times New Roman" w:cs="Times New Roman"/>
                <w:b/>
                <w:bCs/>
                <w:color w:val="000000" w:themeColor="text1"/>
                <w:lang w:eastAsia="tr-TR"/>
              </w:rPr>
              <w:t>:</w:t>
            </w:r>
          </w:p>
        </w:tc>
      </w:tr>
      <w:tr w:rsidR="00F95B26" w:rsidRPr="00E355E9" w:rsidTr="00F95B2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F95B26" w:rsidRPr="00E355E9" w:rsidRDefault="00F95B26" w:rsidP="00E355E9">
            <w:pPr>
              <w:spacing w:after="0" w:line="240" w:lineRule="atLeast"/>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 xml:space="preserve">İdare tarafından mesleki ve teknik yeterliğe ilişkin </w:t>
            </w:r>
            <w:proofErr w:type="gramStart"/>
            <w:r w:rsidRPr="00E355E9">
              <w:rPr>
                <w:rFonts w:ascii="Times New Roman" w:eastAsia="Times New Roman" w:hAnsi="Times New Roman" w:cs="Times New Roman"/>
                <w:color w:val="000000" w:themeColor="text1"/>
                <w:lang w:eastAsia="tr-TR"/>
              </w:rPr>
              <w:t>kriter</w:t>
            </w:r>
            <w:proofErr w:type="gramEnd"/>
            <w:r w:rsidRPr="00E355E9">
              <w:rPr>
                <w:rFonts w:ascii="Times New Roman" w:eastAsia="Times New Roman" w:hAnsi="Times New Roman" w:cs="Times New Roman"/>
                <w:color w:val="000000" w:themeColor="text1"/>
                <w:lang w:eastAsia="tr-TR"/>
              </w:rPr>
              <w:t xml:space="preserve"> belirtilmemiştir.</w:t>
            </w:r>
          </w:p>
        </w:tc>
      </w:tr>
    </w:tbl>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5.</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Ekonomik açıdan en avantajlı teklif sadece fiyat esasına göre belirlenecektir.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6.</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İhaleye sadece yerli istekliler katılabilecektir</w:t>
      </w:r>
      <w:proofErr w:type="gramStart"/>
      <w:r w:rsidRPr="00E355E9">
        <w:rPr>
          <w:rFonts w:ascii="Times New Roman" w:eastAsia="Times New Roman" w:hAnsi="Times New Roman" w:cs="Times New Roman"/>
          <w:color w:val="000000" w:themeColor="text1"/>
          <w:shd w:val="clear" w:color="auto" w:fill="F8F8F8"/>
          <w:lang w:eastAsia="tr-TR"/>
        </w:rPr>
        <w:t>.</w:t>
      </w:r>
      <w:r w:rsidR="00E355E9">
        <w:rPr>
          <w:rFonts w:ascii="Times New Roman" w:eastAsia="Times New Roman" w:hAnsi="Times New Roman" w:cs="Times New Roman"/>
          <w:color w:val="000000" w:themeColor="text1"/>
          <w:shd w:val="clear" w:color="auto" w:fill="F8F8F8"/>
          <w:lang w:eastAsia="tr-TR"/>
        </w:rPr>
        <w:t>,</w:t>
      </w:r>
      <w:proofErr w:type="gramEnd"/>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7.</w:t>
      </w:r>
      <w:r w:rsidR="00E355E9">
        <w:rPr>
          <w:rFonts w:ascii="Times New Roman" w:eastAsia="Times New Roman" w:hAnsi="Times New Roman" w:cs="Times New Roman"/>
          <w:b/>
          <w:bCs/>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İhale dokümanı EKAP üzerinden bedelsiz olarak görülebilir. Ancak, ihaleye teklif verecek olanların, e-imza kullanarak EKAP üzerinden ihale dokümanını indirmeleri zorunludur.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8.</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Teklifler, EKAP üzerinden elektronik ortamda hazırlandıktan sonra, e-imza ile imzalanarak, teklife ilişkin e-anahtar ile birlikte ihale tarih ve saatine kadar EKAP üzerinden gönderilecektir.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9.</w:t>
      </w:r>
      <w:r w:rsidR="00E355E9">
        <w:rPr>
          <w:rFonts w:ascii="Times New Roman" w:eastAsia="Times New Roman" w:hAnsi="Times New Roman" w:cs="Times New Roman"/>
          <w:b/>
          <w:bCs/>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10.</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Bu ihalede, işin tamamı için teklif verilecektir.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11.</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İstekliler teklif ettikleri bedelin %3’ünden az olmamak üzere kendi belirleyecekleri tutarda geçici teminat vereceklerdir.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12.</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Bu ihalede elektronik eksiltme yapılmayacaktır.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13.</w:t>
      </w:r>
      <w:r w:rsidR="00E355E9">
        <w:rPr>
          <w:rFonts w:ascii="Times New Roman" w:eastAsia="Times New Roman" w:hAnsi="Times New Roman" w:cs="Times New Roman"/>
          <w:color w:val="000000" w:themeColor="text1"/>
          <w:shd w:val="clear" w:color="auto" w:fill="F8F8F8"/>
          <w:lang w:eastAsia="tr-TR"/>
        </w:rPr>
        <w:t xml:space="preserve"> </w:t>
      </w:r>
      <w:r w:rsidRPr="00E355E9">
        <w:rPr>
          <w:rFonts w:ascii="Times New Roman" w:eastAsia="Times New Roman" w:hAnsi="Times New Roman" w:cs="Times New Roman"/>
          <w:color w:val="000000" w:themeColor="text1"/>
          <w:shd w:val="clear" w:color="auto" w:fill="F8F8F8"/>
          <w:lang w:eastAsia="tr-TR"/>
        </w:rPr>
        <w:t>Verilen tekliflerin geçerlilik süresi, ihale tarihinden itibaren </w:t>
      </w:r>
      <w:r w:rsidRPr="00E355E9">
        <w:rPr>
          <w:rFonts w:ascii="Times New Roman" w:eastAsia="Times New Roman" w:hAnsi="Times New Roman" w:cs="Times New Roman"/>
          <w:b/>
          <w:bCs/>
          <w:color w:val="000000" w:themeColor="text1"/>
          <w:shd w:val="clear" w:color="auto" w:fill="F8F8F8"/>
          <w:lang w:eastAsia="tr-TR"/>
        </w:rPr>
        <w:t>90 (Doksan)</w:t>
      </w:r>
      <w:r w:rsidRPr="00E355E9">
        <w:rPr>
          <w:rFonts w:ascii="Times New Roman" w:eastAsia="Times New Roman" w:hAnsi="Times New Roman" w:cs="Times New Roman"/>
          <w:color w:val="000000" w:themeColor="text1"/>
          <w:shd w:val="clear" w:color="auto" w:fill="F8F8F8"/>
          <w:lang w:eastAsia="tr-TR"/>
        </w:rPr>
        <w:t> takvim günüdür.</w:t>
      </w:r>
    </w:p>
    <w:p w:rsidR="00E355E9" w:rsidRDefault="00F95B26" w:rsidP="00E355E9">
      <w:pPr>
        <w:spacing w:after="0" w:line="240" w:lineRule="auto"/>
        <w:jc w:val="both"/>
        <w:rPr>
          <w:rFonts w:ascii="Times New Roman" w:eastAsia="Times New Roman" w:hAnsi="Times New Roman" w:cs="Times New Roman"/>
          <w:color w:val="000000" w:themeColor="text1"/>
          <w:shd w:val="clear" w:color="auto" w:fill="F8F8F8"/>
          <w:lang w:eastAsia="tr-TR"/>
        </w:rPr>
      </w:pPr>
      <w:r w:rsidRPr="00E355E9">
        <w:rPr>
          <w:rFonts w:ascii="Times New Roman" w:eastAsia="Times New Roman" w:hAnsi="Times New Roman" w:cs="Times New Roman"/>
          <w:b/>
          <w:bCs/>
          <w:color w:val="000000" w:themeColor="text1"/>
          <w:shd w:val="clear" w:color="auto" w:fill="F8F8F8"/>
          <w:lang w:eastAsia="tr-TR"/>
        </w:rPr>
        <w:t>14.</w:t>
      </w:r>
      <w:r w:rsidRPr="00E355E9">
        <w:rPr>
          <w:rFonts w:ascii="Times New Roman" w:eastAsia="Times New Roman" w:hAnsi="Times New Roman" w:cs="Times New Roman"/>
          <w:color w:val="000000" w:themeColor="text1"/>
          <w:shd w:val="clear" w:color="auto" w:fill="F8F8F8"/>
          <w:lang w:eastAsia="tr-TR"/>
        </w:rPr>
        <w:t>Konsorsiyum olarak ihaleye teklif verilemez.</w:t>
      </w:r>
    </w:p>
    <w:p w:rsidR="00F95B26" w:rsidRPr="00E355E9" w:rsidRDefault="00F95B26" w:rsidP="00E355E9">
      <w:pPr>
        <w:spacing w:after="0" w:line="240" w:lineRule="auto"/>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b/>
          <w:bCs/>
          <w:color w:val="000000" w:themeColor="text1"/>
          <w:shd w:val="clear" w:color="auto" w:fill="F8F8F8"/>
          <w:lang w:eastAsia="tr-TR"/>
        </w:rPr>
        <w:t>15. Diğer hususlar:</w:t>
      </w:r>
    </w:p>
    <w:p w:rsidR="00F95B26" w:rsidRPr="00E355E9" w:rsidRDefault="00F95B26" w:rsidP="00E355E9">
      <w:pPr>
        <w:shd w:val="clear" w:color="auto" w:fill="F8F8F8"/>
        <w:spacing w:after="0" w:line="240" w:lineRule="auto"/>
        <w:jc w:val="both"/>
        <w:rPr>
          <w:rFonts w:ascii="Times New Roman" w:eastAsia="Times New Roman" w:hAnsi="Times New Roman" w:cs="Times New Roman"/>
          <w:color w:val="000000" w:themeColor="text1"/>
          <w:lang w:eastAsia="tr-TR"/>
        </w:rPr>
      </w:pPr>
      <w:r w:rsidRPr="00E355E9">
        <w:rPr>
          <w:rFonts w:ascii="Times New Roman" w:eastAsia="Times New Roman" w:hAnsi="Times New Roman" w:cs="Times New Roman"/>
          <w:color w:val="000000" w:themeColor="text1"/>
          <w:lang w:eastAsia="tr-TR"/>
        </w:rPr>
        <w:t>Aşırı düşük teklif değerlendirme yöntemi: İhale, Kanunun 38 inci maddesinde öngörülen açıklama istenmeksizin ekonomik açıdan en avantajlı teklif üzerinde bırakılacaktır.</w:t>
      </w:r>
    </w:p>
    <w:bookmarkEnd w:id="0"/>
    <w:p w:rsidR="00EE0F9A" w:rsidRPr="00E355E9" w:rsidRDefault="00EE0F9A" w:rsidP="00E355E9">
      <w:pPr>
        <w:jc w:val="both"/>
        <w:rPr>
          <w:rFonts w:ascii="Times New Roman" w:hAnsi="Times New Roman" w:cs="Times New Roman"/>
          <w:color w:val="000000" w:themeColor="text1"/>
        </w:rPr>
      </w:pPr>
    </w:p>
    <w:sectPr w:rsidR="00EE0F9A" w:rsidRPr="00E35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9E"/>
    <w:rsid w:val="00014C2A"/>
    <w:rsid w:val="008F479E"/>
    <w:rsid w:val="00E355E9"/>
    <w:rsid w:val="00EE0F9A"/>
    <w:rsid w:val="00F95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FE8F"/>
  <w15:chartTrackingRefBased/>
  <w15:docId w15:val="{ACFE785A-C620-4231-8B58-EC0A9284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4C2A"/>
  </w:style>
  <w:style w:type="character" w:customStyle="1" w:styleId="ilanbaslik">
    <w:name w:val="ilanbaslik"/>
    <w:basedOn w:val="VarsaylanParagrafYazTipi"/>
    <w:rsid w:val="00014C2A"/>
  </w:style>
  <w:style w:type="paragraph" w:styleId="ListeParagraf">
    <w:name w:val="List Paragraph"/>
    <w:basedOn w:val="Normal"/>
    <w:uiPriority w:val="34"/>
    <w:qFormat/>
    <w:rsid w:val="00E3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77360">
      <w:bodyDiv w:val="1"/>
      <w:marLeft w:val="0"/>
      <w:marRight w:val="0"/>
      <w:marTop w:val="0"/>
      <w:marBottom w:val="0"/>
      <w:divBdr>
        <w:top w:val="none" w:sz="0" w:space="0" w:color="auto"/>
        <w:left w:val="none" w:sz="0" w:space="0" w:color="auto"/>
        <w:bottom w:val="none" w:sz="0" w:space="0" w:color="auto"/>
        <w:right w:val="none" w:sz="0" w:space="0" w:color="auto"/>
      </w:divBdr>
      <w:divsChild>
        <w:div w:id="1966807971">
          <w:marLeft w:val="0"/>
          <w:marRight w:val="0"/>
          <w:marTop w:val="0"/>
          <w:marBottom w:val="0"/>
          <w:divBdr>
            <w:top w:val="none" w:sz="0" w:space="0" w:color="auto"/>
            <w:left w:val="none" w:sz="0" w:space="0" w:color="auto"/>
            <w:bottom w:val="none" w:sz="0" w:space="0" w:color="auto"/>
            <w:right w:val="none" w:sz="0" w:space="0" w:color="auto"/>
          </w:divBdr>
        </w:div>
      </w:divsChild>
    </w:div>
    <w:div w:id="203707807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25">
          <w:marLeft w:val="0"/>
          <w:marRight w:val="0"/>
          <w:marTop w:val="0"/>
          <w:marBottom w:val="0"/>
          <w:divBdr>
            <w:top w:val="none" w:sz="0" w:space="0" w:color="auto"/>
            <w:left w:val="none" w:sz="0" w:space="0" w:color="auto"/>
            <w:bottom w:val="none" w:sz="0" w:space="0" w:color="auto"/>
            <w:right w:val="none" w:sz="0" w:space="0" w:color="auto"/>
          </w:divBdr>
        </w:div>
      </w:divsChild>
    </w:div>
    <w:div w:id="2084714077">
      <w:bodyDiv w:val="1"/>
      <w:marLeft w:val="0"/>
      <w:marRight w:val="0"/>
      <w:marTop w:val="0"/>
      <w:marBottom w:val="0"/>
      <w:divBdr>
        <w:top w:val="none" w:sz="0" w:space="0" w:color="auto"/>
        <w:left w:val="none" w:sz="0" w:space="0" w:color="auto"/>
        <w:bottom w:val="none" w:sz="0" w:space="0" w:color="auto"/>
        <w:right w:val="none" w:sz="0" w:space="0" w:color="auto"/>
      </w:divBdr>
      <w:divsChild>
        <w:div w:id="92210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619</Words>
  <Characters>3533</Characters>
  <Application>Microsoft Office Word</Application>
  <DocSecurity>0</DocSecurity>
  <Lines>29</Lines>
  <Paragraphs>8</Paragraphs>
  <ScaleCrop>false</ScaleCrop>
  <Company>Silentall Unattended Installer</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6</cp:revision>
  <dcterms:created xsi:type="dcterms:W3CDTF">2021-12-03T06:01:00Z</dcterms:created>
  <dcterms:modified xsi:type="dcterms:W3CDTF">2021-12-03T06:15:00Z</dcterms:modified>
</cp:coreProperties>
</file>